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74AAF" w14:textId="672286D2" w:rsidR="00841D8C" w:rsidRPr="00386FBD" w:rsidRDefault="00783B9A" w:rsidP="008E27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86FBD">
        <w:rPr>
          <w:rFonts w:ascii="Book Antiqua" w:hAnsi="Book Antiqua" w:cs="Times New Roman"/>
          <w:b/>
          <w:sz w:val="24"/>
          <w:szCs w:val="24"/>
        </w:rPr>
        <w:t xml:space="preserve">UCHWAŁA Nr  </w:t>
      </w:r>
      <w:r w:rsidR="00916289">
        <w:rPr>
          <w:rFonts w:ascii="Book Antiqua" w:hAnsi="Book Antiqua" w:cs="Times New Roman"/>
          <w:b/>
          <w:sz w:val="24"/>
          <w:szCs w:val="24"/>
        </w:rPr>
        <w:t>68</w:t>
      </w:r>
      <w:r w:rsidR="006910FD" w:rsidRPr="00386FBD">
        <w:rPr>
          <w:rFonts w:ascii="Book Antiqua" w:hAnsi="Book Antiqua" w:cs="Times New Roman"/>
          <w:b/>
          <w:sz w:val="24"/>
          <w:szCs w:val="24"/>
        </w:rPr>
        <w:t>/202</w:t>
      </w:r>
      <w:r w:rsidR="00106916" w:rsidRPr="00386FBD">
        <w:rPr>
          <w:rFonts w:ascii="Book Antiqua" w:hAnsi="Book Antiqua" w:cs="Times New Roman"/>
          <w:b/>
          <w:sz w:val="24"/>
          <w:szCs w:val="24"/>
        </w:rPr>
        <w:t>4</w:t>
      </w:r>
    </w:p>
    <w:p w14:paraId="55F8E2FB" w14:textId="77777777" w:rsidR="00841D8C" w:rsidRPr="00386FBD" w:rsidRDefault="00841D8C" w:rsidP="008E27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86FBD">
        <w:rPr>
          <w:rFonts w:ascii="Book Antiqua" w:hAnsi="Book Antiqua" w:cs="Times New Roman"/>
          <w:b/>
          <w:sz w:val="24"/>
          <w:szCs w:val="24"/>
        </w:rPr>
        <w:t>ZARZĄDU POWIATU GRÓJECKIEGO</w:t>
      </w:r>
    </w:p>
    <w:p w14:paraId="482894FE" w14:textId="25F350A7" w:rsidR="00841D8C" w:rsidRPr="00386FBD" w:rsidRDefault="00783B9A" w:rsidP="008E27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86FBD">
        <w:rPr>
          <w:rFonts w:ascii="Book Antiqua" w:hAnsi="Book Antiqua" w:cs="Times New Roman"/>
          <w:b/>
          <w:sz w:val="24"/>
          <w:szCs w:val="24"/>
        </w:rPr>
        <w:t xml:space="preserve">z dnia </w:t>
      </w:r>
      <w:r w:rsidR="00916289">
        <w:rPr>
          <w:rFonts w:ascii="Book Antiqua" w:hAnsi="Book Antiqua" w:cs="Times New Roman"/>
          <w:b/>
          <w:sz w:val="24"/>
          <w:szCs w:val="24"/>
        </w:rPr>
        <w:t xml:space="preserve">5 czerwca </w:t>
      </w:r>
      <w:r w:rsidR="006910FD" w:rsidRPr="00386FBD">
        <w:rPr>
          <w:rFonts w:ascii="Book Antiqua" w:hAnsi="Book Antiqua" w:cs="Times New Roman"/>
          <w:b/>
          <w:sz w:val="24"/>
          <w:szCs w:val="24"/>
        </w:rPr>
        <w:t>202</w:t>
      </w:r>
      <w:r w:rsidR="00106916" w:rsidRPr="00386FBD">
        <w:rPr>
          <w:rFonts w:ascii="Book Antiqua" w:hAnsi="Book Antiqua" w:cs="Times New Roman"/>
          <w:b/>
          <w:sz w:val="24"/>
          <w:szCs w:val="24"/>
        </w:rPr>
        <w:t>4</w:t>
      </w:r>
      <w:r w:rsidR="00841D8C" w:rsidRPr="00386FBD"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5DEDF8AB" w14:textId="77777777" w:rsidR="008E278C" w:rsidRPr="00386FBD" w:rsidRDefault="008E278C" w:rsidP="00FF0221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14:paraId="0A9A9D8F" w14:textId="77777777" w:rsidR="00FF0221" w:rsidRDefault="00841D8C" w:rsidP="00FF0221">
      <w:pPr>
        <w:spacing w:after="0"/>
        <w:jc w:val="center"/>
        <w:rPr>
          <w:rFonts w:ascii="Book Antiqua" w:hAnsi="Book Antiqua" w:cs="Times New Roman"/>
          <w:bCs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w sprawie:</w:t>
      </w:r>
      <w:r w:rsidR="00FF0221" w:rsidRPr="00FF0221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F0221">
        <w:rPr>
          <w:rFonts w:ascii="Book Antiqua" w:hAnsi="Book Antiqua" w:cs="Times New Roman"/>
          <w:bCs/>
          <w:sz w:val="24"/>
          <w:szCs w:val="24"/>
        </w:rPr>
        <w:t xml:space="preserve">udzielenia pełnomocnictwa </w:t>
      </w:r>
      <w:r w:rsidR="008D3C90" w:rsidRPr="00FF0221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86FBD" w:rsidRPr="00FF0221">
        <w:rPr>
          <w:rFonts w:ascii="Book Antiqua" w:hAnsi="Book Antiqua" w:cs="Times New Roman"/>
          <w:bCs/>
          <w:sz w:val="24"/>
          <w:szCs w:val="24"/>
        </w:rPr>
        <w:t>pracownikowi</w:t>
      </w:r>
    </w:p>
    <w:p w14:paraId="6F035B76" w14:textId="4AC1DF26" w:rsidR="00841D8C" w:rsidRPr="00FF0221" w:rsidRDefault="00386FBD" w:rsidP="00FF0221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FF0221">
        <w:rPr>
          <w:rFonts w:ascii="Book Antiqua" w:hAnsi="Book Antiqua" w:cs="Times New Roman"/>
          <w:bCs/>
          <w:sz w:val="24"/>
          <w:szCs w:val="24"/>
        </w:rPr>
        <w:t xml:space="preserve"> St</w:t>
      </w:r>
      <w:r w:rsidR="00FF0221" w:rsidRPr="00FF0221">
        <w:rPr>
          <w:rFonts w:ascii="Book Antiqua" w:hAnsi="Book Antiqua" w:cs="Times New Roman"/>
          <w:bCs/>
          <w:sz w:val="24"/>
          <w:szCs w:val="24"/>
        </w:rPr>
        <w:t>a</w:t>
      </w:r>
      <w:r w:rsidRPr="00FF0221">
        <w:rPr>
          <w:rFonts w:ascii="Book Antiqua" w:hAnsi="Book Antiqua" w:cs="Times New Roman"/>
          <w:bCs/>
          <w:sz w:val="24"/>
          <w:szCs w:val="24"/>
        </w:rPr>
        <w:t>r</w:t>
      </w:r>
      <w:r w:rsidR="00FF0221" w:rsidRPr="00FF0221">
        <w:rPr>
          <w:rFonts w:ascii="Book Antiqua" w:hAnsi="Book Antiqua" w:cs="Times New Roman"/>
          <w:bCs/>
          <w:sz w:val="24"/>
          <w:szCs w:val="24"/>
        </w:rPr>
        <w:t>o</w:t>
      </w:r>
      <w:r w:rsidRPr="00FF0221">
        <w:rPr>
          <w:rFonts w:ascii="Book Antiqua" w:hAnsi="Book Antiqua" w:cs="Times New Roman"/>
          <w:bCs/>
          <w:sz w:val="24"/>
          <w:szCs w:val="24"/>
        </w:rPr>
        <w:t xml:space="preserve">stwa Powiatowego </w:t>
      </w:r>
      <w:r w:rsidR="00FF0221" w:rsidRPr="00FF0221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F0221">
        <w:rPr>
          <w:rFonts w:ascii="Book Antiqua" w:hAnsi="Book Antiqua" w:cs="Times New Roman"/>
          <w:bCs/>
          <w:sz w:val="24"/>
          <w:szCs w:val="24"/>
        </w:rPr>
        <w:t>w Grójcu</w:t>
      </w:r>
    </w:p>
    <w:p w14:paraId="6468124E" w14:textId="77777777" w:rsidR="00FF0221" w:rsidRPr="00FF0221" w:rsidRDefault="00FF0221" w:rsidP="00FF0221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AAA799B" w14:textId="596A20F8" w:rsidR="00841D8C" w:rsidRPr="00386FBD" w:rsidRDefault="004C1924" w:rsidP="00C44A9C">
      <w:pPr>
        <w:spacing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Na podstawie art. 32 ust.</w:t>
      </w:r>
      <w:r w:rsidR="004C6B25" w:rsidRPr="00386FBD">
        <w:rPr>
          <w:rFonts w:ascii="Book Antiqua" w:hAnsi="Book Antiqua" w:cs="Times New Roman"/>
          <w:sz w:val="24"/>
          <w:szCs w:val="24"/>
        </w:rPr>
        <w:t xml:space="preserve"> </w:t>
      </w:r>
      <w:r w:rsidRPr="00386FBD">
        <w:rPr>
          <w:rFonts w:ascii="Book Antiqua" w:hAnsi="Book Antiqua" w:cs="Times New Roman"/>
          <w:sz w:val="24"/>
          <w:szCs w:val="24"/>
        </w:rPr>
        <w:t xml:space="preserve">1 oraz art. 48 ust. 2 ustawy z dnia 5 czerwca 1998 r. </w:t>
      </w:r>
      <w:r w:rsidR="00916289">
        <w:rPr>
          <w:rFonts w:ascii="Book Antiqua" w:hAnsi="Book Antiqua" w:cs="Times New Roman"/>
          <w:sz w:val="24"/>
          <w:szCs w:val="24"/>
        </w:rPr>
        <w:t xml:space="preserve">                         </w:t>
      </w:r>
      <w:r w:rsidRPr="00386FBD">
        <w:rPr>
          <w:rFonts w:ascii="Book Antiqua" w:hAnsi="Book Antiqua" w:cs="Times New Roman"/>
          <w:sz w:val="24"/>
          <w:szCs w:val="24"/>
        </w:rPr>
        <w:t>o samorządzie powiatowym (</w:t>
      </w:r>
      <w:proofErr w:type="spellStart"/>
      <w:r w:rsidR="00C44A9C" w:rsidRPr="00386FBD">
        <w:rPr>
          <w:rFonts w:ascii="Book Antiqua" w:hAnsi="Book Antiqua" w:cs="Times New Roman"/>
          <w:sz w:val="24"/>
          <w:szCs w:val="24"/>
        </w:rPr>
        <w:t>t.j</w:t>
      </w:r>
      <w:proofErr w:type="spellEnd"/>
      <w:r w:rsidR="00C44A9C" w:rsidRPr="00386FBD">
        <w:rPr>
          <w:rFonts w:ascii="Book Antiqua" w:hAnsi="Book Antiqua" w:cs="Times New Roman"/>
          <w:sz w:val="24"/>
          <w:szCs w:val="24"/>
        </w:rPr>
        <w:t xml:space="preserve">. </w:t>
      </w:r>
      <w:r w:rsidR="0059445E" w:rsidRPr="00386FBD">
        <w:rPr>
          <w:rFonts w:ascii="Book Antiqua" w:hAnsi="Book Antiqua" w:cs="Times New Roman"/>
          <w:bCs/>
          <w:sz w:val="24"/>
          <w:szCs w:val="24"/>
        </w:rPr>
        <w:t>Dz.U.202</w:t>
      </w:r>
      <w:r w:rsidR="00106916" w:rsidRPr="00386FBD">
        <w:rPr>
          <w:rFonts w:ascii="Book Antiqua" w:hAnsi="Book Antiqua" w:cs="Times New Roman"/>
          <w:bCs/>
          <w:sz w:val="24"/>
          <w:szCs w:val="24"/>
        </w:rPr>
        <w:t>4</w:t>
      </w:r>
      <w:r w:rsidR="00FF0221">
        <w:rPr>
          <w:rFonts w:ascii="Book Antiqua" w:hAnsi="Book Antiqua" w:cs="Times New Roman"/>
          <w:bCs/>
          <w:sz w:val="24"/>
          <w:szCs w:val="24"/>
        </w:rPr>
        <w:t>r</w:t>
      </w:r>
      <w:r w:rsidR="0059445E" w:rsidRPr="00386FBD">
        <w:rPr>
          <w:rFonts w:ascii="Book Antiqua" w:hAnsi="Book Antiqua" w:cs="Times New Roman"/>
          <w:bCs/>
          <w:sz w:val="24"/>
          <w:szCs w:val="24"/>
        </w:rPr>
        <w:t>.</w:t>
      </w:r>
      <w:r w:rsidR="00C44A9C" w:rsidRPr="00386FBD">
        <w:rPr>
          <w:rFonts w:ascii="Book Antiqua" w:hAnsi="Book Antiqua" w:cs="Times New Roman"/>
          <w:bCs/>
          <w:sz w:val="24"/>
          <w:szCs w:val="24"/>
        </w:rPr>
        <w:t xml:space="preserve"> poz.</w:t>
      </w:r>
      <w:r w:rsidR="0059445E" w:rsidRPr="00386FBD">
        <w:rPr>
          <w:rFonts w:ascii="Book Antiqua" w:hAnsi="Book Antiqua" w:cs="Times New Roman"/>
          <w:bCs/>
          <w:sz w:val="24"/>
          <w:szCs w:val="24"/>
        </w:rPr>
        <w:t>1</w:t>
      </w:r>
      <w:r w:rsidR="00106916" w:rsidRPr="00386FBD">
        <w:rPr>
          <w:rFonts w:ascii="Book Antiqua" w:hAnsi="Book Antiqua" w:cs="Times New Roman"/>
          <w:bCs/>
          <w:sz w:val="24"/>
          <w:szCs w:val="24"/>
        </w:rPr>
        <w:t>07</w:t>
      </w:r>
      <w:r w:rsidR="00C44A9C" w:rsidRPr="00386FBD">
        <w:rPr>
          <w:rFonts w:ascii="Book Antiqua" w:hAnsi="Book Antiqua" w:cs="Times New Roman"/>
          <w:bCs/>
          <w:sz w:val="24"/>
          <w:szCs w:val="24"/>
        </w:rPr>
        <w:t xml:space="preserve"> z późn.zm.</w:t>
      </w:r>
      <w:r w:rsidR="0027437C" w:rsidRPr="00386FBD">
        <w:rPr>
          <w:rFonts w:ascii="Book Antiqua" w:hAnsi="Book Antiqua" w:cs="Times New Roman"/>
          <w:bCs/>
          <w:sz w:val="24"/>
          <w:szCs w:val="24"/>
        </w:rPr>
        <w:t xml:space="preserve">) </w:t>
      </w:r>
      <w:r w:rsidRPr="00386FBD">
        <w:rPr>
          <w:rFonts w:ascii="Book Antiqua" w:hAnsi="Book Antiqua" w:cs="Times New Roman"/>
          <w:sz w:val="24"/>
          <w:szCs w:val="24"/>
        </w:rPr>
        <w:t>uchwala się, co następuje:</w:t>
      </w:r>
    </w:p>
    <w:p w14:paraId="669BA39F" w14:textId="47BFF75E" w:rsidR="00C44A9C" w:rsidRPr="00386FBD" w:rsidRDefault="00841D8C" w:rsidP="00C44A9C">
      <w:pPr>
        <w:spacing w:after="150" w:line="330" w:lineRule="atLeast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86FB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§1</w:t>
      </w:r>
      <w:r w:rsidR="008E278C" w:rsidRPr="00386FB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. </w:t>
      </w:r>
      <w:r w:rsidR="008E278C" w:rsidRPr="00386FB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</w:t>
      </w:r>
      <w:r w:rsidR="008E278C" w:rsidRPr="00386FB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. </w:t>
      </w:r>
      <w:r w:rsidR="00A57A03" w:rsidRPr="00386FBD">
        <w:rPr>
          <w:rFonts w:ascii="Book Antiqua" w:hAnsi="Book Antiqua" w:cs="Times New Roman"/>
          <w:sz w:val="24"/>
          <w:szCs w:val="24"/>
        </w:rPr>
        <w:t xml:space="preserve">Udziela </w:t>
      </w:r>
      <w:r w:rsidR="001E546D" w:rsidRPr="00386FBD">
        <w:rPr>
          <w:rFonts w:ascii="Book Antiqua" w:hAnsi="Book Antiqua" w:cs="Times New Roman"/>
          <w:sz w:val="24"/>
          <w:szCs w:val="24"/>
        </w:rPr>
        <w:t xml:space="preserve">się </w:t>
      </w:r>
      <w:r w:rsidR="00C44A9C" w:rsidRPr="00386FBD">
        <w:rPr>
          <w:rFonts w:ascii="Book Antiqua" w:hAnsi="Book Antiqua" w:cs="Times New Roman"/>
          <w:sz w:val="24"/>
          <w:szCs w:val="24"/>
        </w:rPr>
        <w:t xml:space="preserve">upoważnienia p. </w:t>
      </w:r>
      <w:r w:rsidR="007E1FE4">
        <w:rPr>
          <w:rFonts w:ascii="Book Antiqua" w:hAnsi="Book Antiqua" w:cs="Times New Roman"/>
          <w:sz w:val="24"/>
          <w:szCs w:val="24"/>
        </w:rPr>
        <w:t>Iwonie</w:t>
      </w:r>
      <w:r w:rsidR="00C44A9C" w:rsidRPr="00386FBD">
        <w:rPr>
          <w:rFonts w:ascii="Book Antiqua" w:hAnsi="Book Antiqua" w:cs="Times New Roman"/>
          <w:sz w:val="24"/>
          <w:szCs w:val="24"/>
        </w:rPr>
        <w:t xml:space="preserve"> Marchewce, zatrudnionej w Starostwie Powiatowym</w:t>
      </w:r>
      <w:r w:rsidR="00386FBD">
        <w:rPr>
          <w:rFonts w:ascii="Book Antiqua" w:hAnsi="Book Antiqua" w:cs="Times New Roman"/>
          <w:sz w:val="24"/>
          <w:szCs w:val="24"/>
        </w:rPr>
        <w:t xml:space="preserve"> </w:t>
      </w:r>
      <w:r w:rsidR="00C44A9C" w:rsidRPr="00386FBD">
        <w:rPr>
          <w:rFonts w:ascii="Book Antiqua" w:hAnsi="Book Antiqua" w:cs="Times New Roman"/>
          <w:sz w:val="24"/>
          <w:szCs w:val="24"/>
        </w:rPr>
        <w:t xml:space="preserve">w Grójcu na stanowisku głównego specjalisty </w:t>
      </w:r>
      <w:r w:rsidR="00C44A9C"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>do dokonywania wszelkich czynności związanych z gospodarką finansową jednostki</w:t>
      </w:r>
      <w:r w:rsidR="00386FBD"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  <w:r w:rsidR="00C44A9C"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zastępstwie Skarbnika Powiatu Grójeckiego</w:t>
      </w:r>
      <w:r w:rsidR="00FF0221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14:paraId="0B4D2840" w14:textId="576EE702" w:rsidR="006910FD" w:rsidRPr="00386FBD" w:rsidRDefault="00FF0221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Upoważnienie obejmuje umocowanie</w:t>
      </w:r>
      <w:r w:rsidR="006910FD" w:rsidRPr="00386FBD">
        <w:rPr>
          <w:rFonts w:ascii="Book Antiqua" w:hAnsi="Book Antiqua" w:cs="Times New Roman"/>
          <w:sz w:val="24"/>
          <w:szCs w:val="24"/>
        </w:rPr>
        <w:t xml:space="preserve"> do</w:t>
      </w:r>
      <w:r>
        <w:rPr>
          <w:rFonts w:ascii="Book Antiqua" w:hAnsi="Book Antiqua" w:cs="Times New Roman"/>
          <w:sz w:val="24"/>
          <w:szCs w:val="24"/>
        </w:rPr>
        <w:t xml:space="preserve"> następujących czynności</w:t>
      </w:r>
      <w:r w:rsidR="006910FD" w:rsidRPr="00386FBD">
        <w:rPr>
          <w:rFonts w:ascii="Book Antiqua" w:hAnsi="Book Antiqua" w:cs="Times New Roman"/>
          <w:sz w:val="24"/>
          <w:szCs w:val="24"/>
        </w:rPr>
        <w:t>:</w:t>
      </w:r>
    </w:p>
    <w:p w14:paraId="31290BE3" w14:textId="2459ED89" w:rsidR="006910FD" w:rsidRPr="00386FBD" w:rsidRDefault="00C44A9C" w:rsidP="00C44A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>sporządzania i podpisywania sprawozdań budżetowych i jednostkowych składanych w wersji elektronicznej z użyciem bezpiecznego podpisu elektronicznego</w:t>
      </w:r>
      <w:r w:rsidR="00386FBD"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14:paraId="0244F70A" w14:textId="3AA0A0C8" w:rsidR="00C44A9C" w:rsidRPr="00386FBD" w:rsidRDefault="00C44A9C" w:rsidP="00C44A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dokonywania czynności w zakresie operacji finansowych,</w:t>
      </w:r>
    </w:p>
    <w:p w14:paraId="2ECA0E8D" w14:textId="43342D73" w:rsidR="00C44A9C" w:rsidRPr="00386FBD" w:rsidRDefault="00C44A9C" w:rsidP="00C44A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zatwierdzanie i podpisywanie dokumentów</w:t>
      </w:r>
      <w:r w:rsidR="00FF0221">
        <w:rPr>
          <w:rFonts w:ascii="Book Antiqua" w:hAnsi="Book Antiqua" w:cs="Times New Roman"/>
          <w:sz w:val="24"/>
          <w:szCs w:val="24"/>
        </w:rPr>
        <w:t xml:space="preserve"> finansowych,</w:t>
      </w:r>
    </w:p>
    <w:p w14:paraId="19635E2D" w14:textId="3B39079F" w:rsidR="00C44A9C" w:rsidRPr="00386FBD" w:rsidRDefault="00386FBD" w:rsidP="00C44A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p</w:t>
      </w:r>
      <w:r w:rsidR="00C44A9C" w:rsidRPr="00386FBD">
        <w:rPr>
          <w:rFonts w:ascii="Book Antiqua" w:hAnsi="Book Antiqua" w:cs="Times New Roman"/>
          <w:sz w:val="24"/>
          <w:szCs w:val="24"/>
        </w:rPr>
        <w:t>odpisywania przelewów</w:t>
      </w:r>
      <w:r w:rsidR="00FF0221">
        <w:rPr>
          <w:rFonts w:ascii="Book Antiqua" w:hAnsi="Book Antiqua" w:cs="Times New Roman"/>
          <w:sz w:val="24"/>
          <w:szCs w:val="24"/>
        </w:rPr>
        <w:t>.</w:t>
      </w:r>
    </w:p>
    <w:p w14:paraId="749D6A0D" w14:textId="77777777" w:rsidR="00386FBD" w:rsidRDefault="00386FBD" w:rsidP="00386FB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3D1291C" w14:textId="1B14E079" w:rsidR="00386FBD" w:rsidRPr="00FF0221" w:rsidRDefault="00386FBD" w:rsidP="00386F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hAnsi="Book Antiqua" w:cs="Times New Roman"/>
          <w:sz w:val="24"/>
          <w:szCs w:val="24"/>
        </w:rPr>
        <w:t xml:space="preserve">Powyższe uprawnienia nie obejmują </w:t>
      </w:r>
      <w:r w:rsidR="00C44A9C" w:rsidRPr="00386FBD">
        <w:rPr>
          <w:rFonts w:ascii="Book Antiqua" w:hAnsi="Book Antiqua" w:cs="Times New Roman"/>
          <w:sz w:val="24"/>
          <w:szCs w:val="24"/>
        </w:rPr>
        <w:t xml:space="preserve">dokumentów oraz przelewów dot. </w:t>
      </w:r>
      <w:r w:rsidR="00C44A9C" w:rsidRPr="00386FBD">
        <w:rPr>
          <w:rFonts w:ascii="Book Antiqua" w:eastAsia="Times New Roman" w:hAnsi="Book Antiqua" w:cs="Times"/>
          <w:color w:val="000000"/>
          <w:sz w:val="24"/>
          <w:szCs w:val="24"/>
          <w:lang w:eastAsia="pl-PL"/>
        </w:rPr>
        <w:t xml:space="preserve"> Specjalnego Ośrodka </w:t>
      </w:r>
      <w:proofErr w:type="spellStart"/>
      <w:r w:rsidR="00C44A9C" w:rsidRPr="00386FBD">
        <w:rPr>
          <w:rFonts w:ascii="Book Antiqua" w:eastAsia="Times New Roman" w:hAnsi="Book Antiqua" w:cs="Times"/>
          <w:color w:val="000000"/>
          <w:sz w:val="24"/>
          <w:szCs w:val="24"/>
          <w:lang w:eastAsia="pl-PL"/>
        </w:rPr>
        <w:t>Szkolno</w:t>
      </w:r>
      <w:proofErr w:type="spellEnd"/>
      <w:r w:rsidR="00C44A9C" w:rsidRPr="00386FBD">
        <w:rPr>
          <w:rFonts w:ascii="Book Antiqua" w:eastAsia="Times New Roman" w:hAnsi="Book Antiqua" w:cs="Times"/>
          <w:color w:val="000000"/>
          <w:sz w:val="24"/>
          <w:szCs w:val="24"/>
          <w:lang w:eastAsia="pl-PL"/>
        </w:rPr>
        <w:t xml:space="preserve"> – Wychowawczego w Nowym Mieście</w:t>
      </w:r>
      <w:r w:rsidR="00C44A9C" w:rsidRPr="00386FBD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14:paraId="56D8EB40" w14:textId="41ED6ACE" w:rsidR="008E278C" w:rsidRPr="00386FBD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 xml:space="preserve">Pełnomocnik nie jest uprawniony do udzielania dalszych pełnomocnictw </w:t>
      </w:r>
      <w:r w:rsidR="00FF0221">
        <w:rPr>
          <w:rFonts w:ascii="Book Antiqua" w:hAnsi="Book Antiqua" w:cs="Times New Roman"/>
          <w:sz w:val="24"/>
          <w:szCs w:val="24"/>
        </w:rPr>
        <w:t xml:space="preserve">                       </w:t>
      </w:r>
      <w:r w:rsidRPr="00386FBD">
        <w:rPr>
          <w:rFonts w:ascii="Book Antiqua" w:hAnsi="Book Antiqua" w:cs="Times New Roman"/>
          <w:sz w:val="24"/>
          <w:szCs w:val="24"/>
        </w:rPr>
        <w:t>w zakresie niniejszego umocowania.</w:t>
      </w:r>
    </w:p>
    <w:p w14:paraId="5AC5ED03" w14:textId="77777777" w:rsidR="008E278C" w:rsidRPr="00386FBD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86FBD">
        <w:rPr>
          <w:rFonts w:ascii="Book Antiqua" w:hAnsi="Book Antiqua" w:cs="Times New Roman"/>
          <w:sz w:val="24"/>
          <w:szCs w:val="24"/>
        </w:rPr>
        <w:t>Pełnomocnictwo jest udzielane na czas nieoznaczony i może zostać odwołane w każdej chwili. Odwołanie pełnomocnictwa powoduje obowiązek zwrotu dokumentu pełnomocnictwa.</w:t>
      </w:r>
    </w:p>
    <w:p w14:paraId="36A23265" w14:textId="3789E48F" w:rsidR="008E278C" w:rsidRPr="00386FBD" w:rsidRDefault="008E278C" w:rsidP="00386F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86FBD">
        <w:rPr>
          <w:rFonts w:ascii="Book Antiqua" w:hAnsi="Book Antiqua" w:cs="Times New Roman"/>
          <w:sz w:val="24"/>
          <w:szCs w:val="24"/>
        </w:rPr>
        <w:t>Pełnomocnictwo wygasa z chwilą jego odwołania lub z dniem rozwiązania stosunku</w:t>
      </w:r>
      <w:r w:rsidR="00FF0221">
        <w:rPr>
          <w:rFonts w:ascii="Book Antiqua" w:hAnsi="Book Antiqua" w:cs="Times New Roman"/>
          <w:sz w:val="24"/>
          <w:szCs w:val="24"/>
        </w:rPr>
        <w:t xml:space="preserve"> </w:t>
      </w:r>
      <w:r w:rsidRPr="00386FBD">
        <w:rPr>
          <w:rFonts w:ascii="Book Antiqua" w:hAnsi="Book Antiqua" w:cs="Times New Roman"/>
          <w:sz w:val="24"/>
          <w:szCs w:val="24"/>
        </w:rPr>
        <w:t xml:space="preserve">pracy z pełnomocnikiem. </w:t>
      </w:r>
    </w:p>
    <w:p w14:paraId="3580605E" w14:textId="77777777" w:rsidR="00386FBD" w:rsidRPr="00386FBD" w:rsidRDefault="00386FBD" w:rsidP="00386FBD">
      <w:pPr>
        <w:pStyle w:val="Akapitzlist"/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7740EC8" w14:textId="77777777" w:rsidR="008E278C" w:rsidRPr="00386FBD" w:rsidRDefault="008E278C" w:rsidP="008E278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86FB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§2.  </w:t>
      </w:r>
      <w:r w:rsidRPr="00386FBD">
        <w:rPr>
          <w:rFonts w:ascii="Book Antiqua" w:hAnsi="Book Antiqua" w:cs="Times New Roman"/>
          <w:sz w:val="24"/>
          <w:szCs w:val="24"/>
        </w:rPr>
        <w:t>Wykonanie Uchwały powierza się Staroście Grójeckiemu.</w:t>
      </w:r>
    </w:p>
    <w:p w14:paraId="0A67CA14" w14:textId="77777777" w:rsidR="008E278C" w:rsidRPr="00386FBD" w:rsidRDefault="008E278C" w:rsidP="008E27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AC01651" w14:textId="77777777" w:rsidR="008E278C" w:rsidRPr="00386FBD" w:rsidRDefault="008E278C" w:rsidP="008E278C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86FB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§3.  </w:t>
      </w:r>
      <w:r w:rsidRPr="00386FBD">
        <w:rPr>
          <w:rFonts w:ascii="Book Antiqua" w:hAnsi="Book Antiqua" w:cs="Times New Roman"/>
          <w:sz w:val="24"/>
          <w:szCs w:val="24"/>
        </w:rPr>
        <w:t>Uchwała wchodzi w życie z dniem podjęcia.</w:t>
      </w:r>
    </w:p>
    <w:p w14:paraId="4624EBFB" w14:textId="77777777" w:rsidR="008E278C" w:rsidRDefault="008E278C" w:rsidP="008E2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2347914" w14:textId="77777777" w:rsidR="00073411" w:rsidRDefault="00073411" w:rsidP="008E2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4694ED8" w14:textId="7FCF7C9F" w:rsidR="00073411" w:rsidRPr="00386FBD" w:rsidRDefault="00073411" w:rsidP="008E2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Starosta Krzysztof Ambroziak</w:t>
      </w:r>
    </w:p>
    <w:p w14:paraId="435CB67F" w14:textId="77777777" w:rsidR="007A0F20" w:rsidRPr="00386FBD" w:rsidRDefault="007A0F20" w:rsidP="004C192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138FD4B9" w14:textId="56470296" w:rsidR="009D4FF9" w:rsidRPr="00386FBD" w:rsidRDefault="009D4FF9" w:rsidP="004C192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9D4FF9" w:rsidRPr="00386FBD" w:rsidSect="00C57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7D78DB6A"/>
    <w:lvl w:ilvl="0" w:tplc="E146DB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BA6E83"/>
    <w:multiLevelType w:val="hybridMultilevel"/>
    <w:tmpl w:val="5A76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9044">
    <w:abstractNumId w:val="3"/>
  </w:num>
  <w:num w:numId="2" w16cid:durableId="1846359910">
    <w:abstractNumId w:val="2"/>
  </w:num>
  <w:num w:numId="3" w16cid:durableId="1116947690">
    <w:abstractNumId w:val="0"/>
  </w:num>
  <w:num w:numId="4" w16cid:durableId="1213037399">
    <w:abstractNumId w:val="1"/>
  </w:num>
  <w:num w:numId="5" w16cid:durableId="1934051859">
    <w:abstractNumId w:val="4"/>
  </w:num>
  <w:num w:numId="6" w16cid:durableId="161704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73411"/>
    <w:rsid w:val="000A3B1D"/>
    <w:rsid w:val="000E2D35"/>
    <w:rsid w:val="00106916"/>
    <w:rsid w:val="001362B8"/>
    <w:rsid w:val="00150AC3"/>
    <w:rsid w:val="001761D8"/>
    <w:rsid w:val="001E546D"/>
    <w:rsid w:val="00215A09"/>
    <w:rsid w:val="002716F1"/>
    <w:rsid w:val="0027437C"/>
    <w:rsid w:val="00293ED5"/>
    <w:rsid w:val="00340732"/>
    <w:rsid w:val="0034702B"/>
    <w:rsid w:val="00351866"/>
    <w:rsid w:val="0036471F"/>
    <w:rsid w:val="003866D4"/>
    <w:rsid w:val="00386FBD"/>
    <w:rsid w:val="004C1924"/>
    <w:rsid w:val="004C6B25"/>
    <w:rsid w:val="004D36A2"/>
    <w:rsid w:val="00524C4D"/>
    <w:rsid w:val="0059445E"/>
    <w:rsid w:val="005B1085"/>
    <w:rsid w:val="00641EA3"/>
    <w:rsid w:val="006725B2"/>
    <w:rsid w:val="006910FD"/>
    <w:rsid w:val="00752786"/>
    <w:rsid w:val="0075532D"/>
    <w:rsid w:val="00783B9A"/>
    <w:rsid w:val="007A0F20"/>
    <w:rsid w:val="007E1FE4"/>
    <w:rsid w:val="00802395"/>
    <w:rsid w:val="0080383D"/>
    <w:rsid w:val="00841D8C"/>
    <w:rsid w:val="00865B88"/>
    <w:rsid w:val="008D3C90"/>
    <w:rsid w:val="008D62B2"/>
    <w:rsid w:val="008E278C"/>
    <w:rsid w:val="008F27F8"/>
    <w:rsid w:val="00902CA7"/>
    <w:rsid w:val="00916289"/>
    <w:rsid w:val="00924CAE"/>
    <w:rsid w:val="009346E8"/>
    <w:rsid w:val="00937DDD"/>
    <w:rsid w:val="00966D7E"/>
    <w:rsid w:val="009A2023"/>
    <w:rsid w:val="009A5E5D"/>
    <w:rsid w:val="009C53CF"/>
    <w:rsid w:val="009D4FF9"/>
    <w:rsid w:val="00A57A03"/>
    <w:rsid w:val="00A7353A"/>
    <w:rsid w:val="00AC06F2"/>
    <w:rsid w:val="00AD5E04"/>
    <w:rsid w:val="00B15711"/>
    <w:rsid w:val="00B93EB6"/>
    <w:rsid w:val="00BF5D96"/>
    <w:rsid w:val="00C44A9C"/>
    <w:rsid w:val="00C57542"/>
    <w:rsid w:val="00CC52CC"/>
    <w:rsid w:val="00D67943"/>
    <w:rsid w:val="00DD45CA"/>
    <w:rsid w:val="00E02002"/>
    <w:rsid w:val="00E113E1"/>
    <w:rsid w:val="00E458EB"/>
    <w:rsid w:val="00E502CC"/>
    <w:rsid w:val="00E70805"/>
    <w:rsid w:val="00E70E1D"/>
    <w:rsid w:val="00E90AA1"/>
    <w:rsid w:val="00F54545"/>
    <w:rsid w:val="00FA16C1"/>
    <w:rsid w:val="00FB6EF1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2020-10-13T11:47:00Z</cp:lastPrinted>
  <dcterms:created xsi:type="dcterms:W3CDTF">2024-06-07T10:28:00Z</dcterms:created>
  <dcterms:modified xsi:type="dcterms:W3CDTF">2024-06-07T10:28:00Z</dcterms:modified>
</cp:coreProperties>
</file>